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3" w:rsidRPr="00AC3F5F" w:rsidRDefault="003574E3" w:rsidP="003574E3">
      <w:pPr>
        <w:widowControl w:val="0"/>
        <w:spacing w:line="225" w:lineRule="auto"/>
        <w:ind w:left="7603" w:right="113" w:hanging="20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41_0"/>
      <w:r w:rsidRPr="00AC3F5F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AC3F5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w w:val="97"/>
          <w:sz w:val="24"/>
          <w:szCs w:val="24"/>
        </w:rPr>
        <w:t>л</w:t>
      </w:r>
      <w:r w:rsidRPr="00AC3F5F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C3F5F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104"/>
          <w:sz w:val="24"/>
          <w:szCs w:val="24"/>
        </w:rPr>
        <w:t>к</w:t>
      </w:r>
      <w:r w:rsidRPr="00AC3F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w w:val="94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w w:val="97"/>
          <w:sz w:val="24"/>
          <w:szCs w:val="24"/>
        </w:rPr>
        <w:t>л</w:t>
      </w:r>
      <w:r w:rsidRPr="00AC3F5F">
        <w:rPr>
          <w:rFonts w:ascii="Times New Roman" w:hAnsi="Times New Roman" w:cs="Times New Roman"/>
          <w:color w:val="000000"/>
          <w:w w:val="94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AC3F5F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ю</w:t>
      </w:r>
    </w:p>
    <w:p w:rsidR="003574E3" w:rsidRPr="00AC3F5F" w:rsidRDefault="003574E3" w:rsidP="003574E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74E3" w:rsidRPr="00AC3F5F" w:rsidRDefault="003574E3" w:rsidP="003574E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74E3" w:rsidRPr="00AC3F5F" w:rsidRDefault="003574E3" w:rsidP="003574E3">
      <w:pPr>
        <w:spacing w:after="4" w:line="160" w:lineRule="exact"/>
        <w:rPr>
          <w:rFonts w:ascii="Times New Roman" w:hAnsi="Times New Roman" w:cs="Times New Roman"/>
          <w:sz w:val="24"/>
          <w:szCs w:val="24"/>
        </w:rPr>
      </w:pPr>
    </w:p>
    <w:p w:rsidR="003574E3" w:rsidRPr="00AC3F5F" w:rsidRDefault="003574E3" w:rsidP="003574E3">
      <w:pPr>
        <w:widowControl w:val="0"/>
        <w:spacing w:line="240" w:lineRule="auto"/>
        <w:ind w:left="258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3F5F">
        <w:rPr>
          <w:rFonts w:ascii="Times New Roman" w:hAnsi="Times New Roman" w:cs="Times New Roman"/>
          <w:color w:val="000000"/>
          <w:spacing w:val="23"/>
          <w:sz w:val="24"/>
          <w:szCs w:val="24"/>
        </w:rPr>
        <w:t>ТЕХ</w:t>
      </w:r>
      <w:r w:rsidRPr="00AC3F5F">
        <w:rPr>
          <w:rFonts w:ascii="Times New Roman" w:hAnsi="Times New Roman" w:cs="Times New Roman"/>
          <w:color w:val="000000"/>
          <w:spacing w:val="23"/>
          <w:w w:val="115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spacing w:val="23"/>
          <w:w w:val="109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pacing w:val="23"/>
          <w:w w:val="111"/>
          <w:sz w:val="24"/>
          <w:szCs w:val="24"/>
        </w:rPr>
        <w:t>Л</w:t>
      </w:r>
      <w:r w:rsidRPr="00AC3F5F">
        <w:rPr>
          <w:rFonts w:ascii="Times New Roman" w:hAnsi="Times New Roman" w:cs="Times New Roman"/>
          <w:color w:val="000000"/>
          <w:spacing w:val="23"/>
          <w:w w:val="109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pacing w:val="23"/>
          <w:sz w:val="24"/>
          <w:szCs w:val="24"/>
        </w:rPr>
        <w:t>Г</w:t>
      </w:r>
      <w:r w:rsidRPr="00AC3F5F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spacing w:val="23"/>
          <w:w w:val="117"/>
          <w:sz w:val="24"/>
          <w:szCs w:val="24"/>
        </w:rPr>
        <w:t>Ч</w:t>
      </w:r>
      <w:r w:rsidRPr="00AC3F5F">
        <w:rPr>
          <w:rFonts w:ascii="Times New Roman" w:hAnsi="Times New Roman" w:cs="Times New Roman"/>
          <w:color w:val="000000"/>
          <w:spacing w:val="23"/>
          <w:sz w:val="24"/>
          <w:szCs w:val="24"/>
        </w:rPr>
        <w:t>ЕСКАЯ</w:t>
      </w:r>
      <w:r w:rsidRPr="00AC3F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spacing w:val="30"/>
          <w:sz w:val="24"/>
          <w:szCs w:val="24"/>
        </w:rPr>
        <w:t>КА</w:t>
      </w:r>
      <w:r w:rsidRPr="00AC3F5F">
        <w:rPr>
          <w:rFonts w:ascii="Times New Roman" w:hAnsi="Times New Roman" w:cs="Times New Roman"/>
          <w:color w:val="000000"/>
          <w:spacing w:val="30"/>
          <w:w w:val="107"/>
          <w:sz w:val="24"/>
          <w:szCs w:val="24"/>
        </w:rPr>
        <w:t>Р</w:t>
      </w:r>
      <w:r w:rsidRPr="00AC3F5F">
        <w:rPr>
          <w:rFonts w:ascii="Times New Roman" w:hAnsi="Times New Roman" w:cs="Times New Roman"/>
          <w:color w:val="000000"/>
          <w:spacing w:val="30"/>
          <w:sz w:val="24"/>
          <w:szCs w:val="24"/>
        </w:rPr>
        <w:t>ТА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spacing w:val="21"/>
          <w:w w:val="107"/>
          <w:sz w:val="24"/>
          <w:szCs w:val="24"/>
        </w:rPr>
        <w:t>Р</w:t>
      </w:r>
      <w:r w:rsidRPr="00AC3F5F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pacing w:val="20"/>
          <w:sz w:val="24"/>
          <w:szCs w:val="24"/>
        </w:rPr>
        <w:t>ЕКТА</w:t>
      </w:r>
    </w:p>
    <w:p w:rsidR="003574E3" w:rsidRPr="00AC3F5F" w:rsidRDefault="003574E3" w:rsidP="003574E3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3574E3" w:rsidRPr="00AC3F5F" w:rsidRDefault="003574E3" w:rsidP="003574E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3F5F">
        <w:rPr>
          <w:rFonts w:ascii="Times New Roman" w:hAnsi="Times New Roman" w:cs="Times New Roman"/>
          <w:color w:val="000000"/>
          <w:w w:val="115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w w:val="93"/>
          <w:sz w:val="24"/>
          <w:szCs w:val="24"/>
        </w:rPr>
        <w:t>з</w:t>
      </w:r>
      <w:r w:rsidRPr="00AC3F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в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AC3F5F">
        <w:rPr>
          <w:rFonts w:ascii="Times New Roman" w:hAnsi="Times New Roman" w:cs="Times New Roman"/>
          <w:color w:val="000000"/>
          <w:w w:val="94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w w:val="104"/>
          <w:sz w:val="24"/>
          <w:szCs w:val="24"/>
        </w:rPr>
        <w:t>к</w:t>
      </w:r>
      <w:r w:rsidRPr="00AC3F5F">
        <w:rPr>
          <w:rFonts w:ascii="Times New Roman" w:hAnsi="Times New Roman" w:cs="Times New Roman"/>
          <w:color w:val="000000"/>
          <w:w w:val="112"/>
          <w:sz w:val="24"/>
          <w:szCs w:val="24"/>
        </w:rPr>
        <w:t>т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а: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Калорийность продуктов</w:t>
      </w:r>
    </w:p>
    <w:p w:rsidR="003574E3" w:rsidRPr="00AC3F5F" w:rsidRDefault="003574E3" w:rsidP="003574E3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3574E3" w:rsidRPr="00AC3F5F" w:rsidRDefault="003574E3" w:rsidP="003574E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3F5F">
        <w:rPr>
          <w:rFonts w:ascii="Times New Roman" w:hAnsi="Times New Roman" w:cs="Times New Roman"/>
          <w:color w:val="000000"/>
          <w:w w:val="115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w w:val="98"/>
          <w:sz w:val="24"/>
          <w:szCs w:val="24"/>
        </w:rPr>
        <w:t>в</w:t>
      </w:r>
      <w:r w:rsidRPr="00AC3F5F">
        <w:rPr>
          <w:rFonts w:ascii="Times New Roman" w:hAnsi="Times New Roman" w:cs="Times New Roman"/>
          <w:color w:val="000000"/>
          <w:w w:val="97"/>
          <w:sz w:val="24"/>
          <w:szCs w:val="24"/>
        </w:rPr>
        <w:t>л</w:t>
      </w:r>
      <w:r w:rsidRPr="00AC3F5F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3F5F">
        <w:rPr>
          <w:rFonts w:ascii="Times New Roman" w:hAnsi="Times New Roman" w:cs="Times New Roman"/>
          <w:color w:val="000000"/>
          <w:w w:val="117"/>
          <w:sz w:val="24"/>
          <w:szCs w:val="24"/>
        </w:rPr>
        <w:t>Ч</w:t>
      </w:r>
      <w:r w:rsidRPr="00AC3F5F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AC3F5F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м</w:t>
      </w:r>
      <w:r w:rsidRPr="00AC3F5F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AC3F5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C3F5F">
        <w:rPr>
          <w:rFonts w:ascii="Times New Roman" w:hAnsi="Times New Roman" w:cs="Times New Roman"/>
          <w:color w:val="000000"/>
          <w:w w:val="94"/>
          <w:sz w:val="24"/>
          <w:szCs w:val="24"/>
        </w:rPr>
        <w:t>о</w:t>
      </w:r>
      <w:r w:rsidRPr="00AC3F5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 w:rsidRPr="00AC3F5F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AC3F5F">
        <w:rPr>
          <w:rFonts w:ascii="Times New Roman" w:hAnsi="Times New Roman" w:cs="Times New Roman"/>
          <w:color w:val="000000"/>
          <w:sz w:val="24"/>
          <w:szCs w:val="24"/>
        </w:rPr>
        <w:t xml:space="preserve">: использование цифровых лабораторий для исследования химических явлений в 21 веке </w:t>
      </w:r>
      <w:proofErr w:type="gramStart"/>
      <w:r w:rsidRPr="00AC3F5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C3F5F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«химия»)</w:t>
      </w:r>
    </w:p>
    <w:p w:rsidR="003574E3" w:rsidRPr="00AC3F5F" w:rsidRDefault="003574E3" w:rsidP="003574E3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962"/>
      </w:tblGrid>
      <w:tr w:rsidR="003574E3" w:rsidRPr="00AC3F5F" w:rsidTr="003574E3">
        <w:trPr>
          <w:cantSplit/>
          <w:trHeight w:hRule="exact" w:val="6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щ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бр</w:t>
            </w:r>
            <w:r w:rsidRPr="00AC3F5F"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г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ц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Филиал «Кара</w:t>
            </w:r>
            <w:proofErr w:type="gramStart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» МБОУ «</w:t>
            </w:r>
            <w:proofErr w:type="spellStart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Красивская</w:t>
            </w:r>
            <w:proofErr w:type="spellEnd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574E3" w:rsidRPr="00AC3F5F" w:rsidTr="003574E3">
        <w:trPr>
          <w:cantSplit/>
          <w:trHeight w:hRule="exact" w:val="6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F5F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F5F"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(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Гладышев Артем Александрович</w:t>
            </w:r>
          </w:p>
        </w:tc>
      </w:tr>
      <w:tr w:rsidR="003574E3" w:rsidRPr="00AC3F5F" w:rsidTr="003574E3">
        <w:trPr>
          <w:cantSplit/>
          <w:trHeight w:hRule="exact" w:val="3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74E3" w:rsidRPr="00AC3F5F" w:rsidTr="003574E3">
        <w:trPr>
          <w:cantSplit/>
          <w:trHeight w:hRule="exact" w:val="6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Трегубова Елена Юрьевна</w:t>
            </w:r>
          </w:p>
        </w:tc>
      </w:tr>
      <w:tr w:rsidR="003574E3" w:rsidRPr="00AC3F5F" w:rsidTr="003574E3">
        <w:trPr>
          <w:cantSplit/>
          <w:trHeight w:hRule="exact" w:val="9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1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бр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: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ф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-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e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-</w:t>
            </w:r>
            <w:proofErr w:type="spellStart"/>
            <w:r w:rsidRPr="00AC3F5F">
              <w:rPr>
                <w:rFonts w:ascii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m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a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il</w:t>
            </w:r>
            <w:proofErr w:type="spellEnd"/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89108529277</w:t>
            </w:r>
          </w:p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treg.tregubova2016@yandex.ru</w:t>
            </w:r>
          </w:p>
        </w:tc>
      </w:tr>
      <w:tr w:rsidR="003574E3" w:rsidRPr="00AC3F5F" w:rsidTr="003574E3">
        <w:trPr>
          <w:cantSplit/>
          <w:trHeight w:hRule="exact" w:val="3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24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</w:p>
        </w:tc>
      </w:tr>
      <w:tr w:rsidR="003574E3" w:rsidRPr="00AC3F5F" w:rsidTr="00A75F8C">
        <w:trPr>
          <w:cantSplit/>
          <w:trHeight w:hRule="exact" w:val="68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A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Пищевые продукты </w:t>
            </w:r>
            <w:r w:rsidR="000C10EC" w:rsidRPr="00AC3F5F">
              <w:rPr>
                <w:rFonts w:ascii="Times New Roman" w:hAnsi="Times New Roman" w:cs="Times New Roman"/>
                <w:sz w:val="24"/>
                <w:szCs w:val="24"/>
              </w:rPr>
              <w:t>содержат различное  количество энергии на единицу массы</w:t>
            </w:r>
          </w:p>
        </w:tc>
      </w:tr>
      <w:tr w:rsidR="003574E3" w:rsidRPr="00AC3F5F" w:rsidTr="00A75F8C">
        <w:trPr>
          <w:cantSplit/>
          <w:trHeight w:hRule="exact" w:val="311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ю</w:t>
            </w:r>
            <w:r w:rsidRPr="00AC3F5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ю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ш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ее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ш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(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ля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AC3F5F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8C" w:rsidRPr="00AC3F5F" w:rsidRDefault="000C10EC" w:rsidP="000C10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F8C" w:rsidRPr="00AC3F5F">
              <w:rPr>
                <w:rFonts w:ascii="Times New Roman" w:hAnsi="Times New Roman" w:cs="Times New Roman"/>
                <w:sz w:val="24"/>
                <w:szCs w:val="24"/>
              </w:rPr>
              <w:t>Энергия, содержащаяся в еде, считается тепловой, поскольку как раз тепло и выделяется в нашем организме, когда пища вступает в реакцию с кислородом. При полном «сгорании» пищи выделяются также вода и углекислый газ. Такая реакция горения в нашем организме, называется метаболизмом.</w:t>
            </w:r>
          </w:p>
          <w:p w:rsidR="00A75F8C" w:rsidRPr="00AC3F5F" w:rsidRDefault="00A75F8C" w:rsidP="00A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    Многие же учащиеся потребляют больше калорий, чем нужно, и эти лишние калории – то есть калории, не используются в виде энергии, - откладываются у них в виде жира.</w:t>
            </w:r>
          </w:p>
          <w:p w:rsidR="003574E3" w:rsidRPr="00AC3F5F" w:rsidRDefault="003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E3" w:rsidRPr="00AC3F5F" w:rsidTr="000C10EC">
        <w:trPr>
          <w:cantSplit/>
          <w:trHeight w:hRule="exact"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Определить содержание энергии в трех пищевых продуктах</w:t>
            </w:r>
          </w:p>
        </w:tc>
      </w:tr>
      <w:tr w:rsidR="003574E3" w:rsidRPr="00AC3F5F" w:rsidTr="00FE7299">
        <w:trPr>
          <w:cantSplit/>
          <w:trHeight w:hRule="exact" w:val="254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Э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(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)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EC" w:rsidRPr="00AC3F5F" w:rsidRDefault="000C10EC" w:rsidP="000C10EC">
            <w:pPr>
              <w:pStyle w:val="TableParagraph"/>
              <w:ind w:left="0"/>
              <w:rPr>
                <w:sz w:val="24"/>
                <w:szCs w:val="24"/>
              </w:rPr>
            </w:pPr>
            <w:r w:rsidRPr="00AC3F5F">
              <w:rPr>
                <w:sz w:val="24"/>
                <w:szCs w:val="24"/>
              </w:rPr>
              <w:t>Изучение теоретического материала</w:t>
            </w:r>
          </w:p>
          <w:p w:rsidR="000C10EC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Сбор установки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Определение массы образцов пищи и металлической банки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Сжигание образцов пищи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и занесение их в таблицу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FE7299" w:rsidRPr="00AC3F5F" w:rsidRDefault="00FE7299" w:rsidP="000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E3" w:rsidRPr="00AC3F5F" w:rsidTr="003574E3">
        <w:trPr>
          <w:cantSplit/>
          <w:trHeight w:hRule="exact" w:val="3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spacing w:val="8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ц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FE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3574E3" w:rsidRPr="00AC3F5F" w:rsidTr="003574E3">
        <w:trPr>
          <w:cantSplit/>
          <w:trHeight w:hRule="exact" w:val="9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lastRenderedPageBreak/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щ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ее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(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ф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ц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AC3F5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FE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 позволили определить эне</w:t>
            </w:r>
            <w:r w:rsidR="004A0149" w:rsidRPr="00AC3F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гетическ</w:t>
            </w:r>
            <w:r w:rsidR="004A0149" w:rsidRPr="00AC3F5F">
              <w:rPr>
                <w:rFonts w:ascii="Times New Roman" w:hAnsi="Times New Roman" w:cs="Times New Roman"/>
                <w:sz w:val="24"/>
                <w:szCs w:val="24"/>
              </w:rPr>
              <w:t>ую ценность пищевых продуктов</w:t>
            </w:r>
          </w:p>
        </w:tc>
      </w:tr>
      <w:tr w:rsidR="003574E3" w:rsidRPr="00AC3F5F" w:rsidTr="004A0149">
        <w:trPr>
          <w:cantSplit/>
          <w:trHeight w:hRule="exact" w:val="2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25" w:lineRule="auto"/>
              <w:ind w:left="108" w:righ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х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ч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ц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AC3F5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AC3F5F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4A0149" w:rsidP="004A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«Архимед»,</w:t>
            </w: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, персональный компьютер, датчик температуры, металлическая банка, штатив, весы, образцы пищи, мерный цилиндр, стеклянная палочка, асбестовая сетка, вода, спички.</w:t>
            </w:r>
            <w:proofErr w:type="gramEnd"/>
          </w:p>
        </w:tc>
      </w:tr>
      <w:tr w:rsidR="003574E3" w:rsidRPr="00AC3F5F" w:rsidTr="00AC3F5F">
        <w:trPr>
          <w:cantSplit/>
          <w:trHeight w:hRule="exact" w:val="114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/>
              <w:ind w:left="108" w:right="1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зм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жн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з</w:t>
            </w:r>
            <w:r w:rsidRPr="00AC3F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ль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AC3F5F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AC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sz w:val="24"/>
                <w:szCs w:val="24"/>
              </w:rPr>
              <w:t>Различные продукты обладают различной пищевой ценностью. Данную работу можно использовать в урочной и внеурочной деятельности</w:t>
            </w:r>
          </w:p>
        </w:tc>
      </w:tr>
      <w:tr w:rsidR="003574E3" w:rsidRPr="00AC3F5F" w:rsidTr="003574E3">
        <w:trPr>
          <w:cantSplit/>
          <w:trHeight w:hRule="exact" w:val="3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E3" w:rsidRPr="00AC3F5F" w:rsidRDefault="003574E3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к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F5F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AC3F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F5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AC3F5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AC3F5F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о</w:t>
            </w:r>
            <w:r w:rsidRPr="00AC3F5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л</w:t>
            </w:r>
            <w:r w:rsidRPr="00AC3F5F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C3F5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3" w:rsidRPr="00AC3F5F" w:rsidRDefault="00AC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7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</w:t>
              </w:r>
              <w:r w:rsidRPr="00787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7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ru/i/OBNF34ZA0nOtYg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574E3" w:rsidRPr="00AC3F5F" w:rsidRDefault="003574E3" w:rsidP="003574E3">
      <w:pPr>
        <w:rPr>
          <w:rFonts w:ascii="Times New Roman" w:hAnsi="Times New Roman" w:cs="Times New Roman"/>
          <w:sz w:val="24"/>
          <w:szCs w:val="24"/>
        </w:rPr>
        <w:sectPr w:rsidR="003574E3" w:rsidRPr="00AC3F5F">
          <w:pgSz w:w="11905" w:h="16838"/>
          <w:pgMar w:top="1128" w:right="850" w:bottom="1134" w:left="1418" w:header="0" w:footer="0" w:gutter="0"/>
          <w:cols w:space="720"/>
        </w:sectPr>
      </w:pPr>
      <w:bookmarkStart w:id="1" w:name="_GoBack"/>
      <w:bookmarkEnd w:id="0"/>
      <w:bookmarkEnd w:id="1"/>
    </w:p>
    <w:p w:rsidR="00552EF0" w:rsidRDefault="00552EF0"/>
    <w:sectPr w:rsidR="005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3"/>
    <w:rsid w:val="000C10EC"/>
    <w:rsid w:val="003574E3"/>
    <w:rsid w:val="004A0149"/>
    <w:rsid w:val="00552EF0"/>
    <w:rsid w:val="006F1079"/>
    <w:rsid w:val="00A75F8C"/>
    <w:rsid w:val="00AC3F5F"/>
    <w:rsid w:val="00BB1628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3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10EC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AC3F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3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10EC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AC3F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OBNF34ZA0nOt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2023-11-07T12:35:00Z</dcterms:created>
  <dcterms:modified xsi:type="dcterms:W3CDTF">2023-11-08T11:51:00Z</dcterms:modified>
</cp:coreProperties>
</file>